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DC02" w14:textId="72DF9C53" w:rsidR="00F512D7" w:rsidRDefault="009A1597">
      <w:r>
        <w:rPr>
          <w:noProof/>
        </w:rPr>
        <w:drawing>
          <wp:anchor distT="0" distB="0" distL="114300" distR="114300" simplePos="0" relativeHeight="251658240" behindDoc="0" locked="0" layoutInCell="1" allowOverlap="1" wp14:anchorId="4BD26973" wp14:editId="48D93448">
            <wp:simplePos x="0" y="0"/>
            <wp:positionH relativeFrom="margin">
              <wp:posOffset>-138023</wp:posOffset>
            </wp:positionH>
            <wp:positionV relativeFrom="paragraph">
              <wp:posOffset>0</wp:posOffset>
            </wp:positionV>
            <wp:extent cx="3032760" cy="714375"/>
            <wp:effectExtent l="0" t="0" r="0" b="0"/>
            <wp:wrapSquare wrapText="bothSides"/>
            <wp:docPr id="655716273" name="Picture 655716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1A086" w14:textId="77777777" w:rsidR="00CB7C7D" w:rsidRPr="00CB7C7D" w:rsidRDefault="00CB7C7D" w:rsidP="00CB7C7D"/>
    <w:p w14:paraId="6656EF6B" w14:textId="77777777" w:rsidR="00054DBE" w:rsidRDefault="00054DBE" w:rsidP="00054DBE">
      <w:pPr>
        <w:tabs>
          <w:tab w:val="left" w:pos="2025"/>
        </w:tabs>
        <w:rPr>
          <w:rFonts w:asciiTheme="majorHAnsi" w:hAnsiTheme="majorHAnsi" w:cstheme="majorHAnsi"/>
          <w:b/>
          <w:bCs/>
          <w:color w:val="92D050"/>
          <w:sz w:val="40"/>
          <w:szCs w:val="40"/>
        </w:rPr>
      </w:pPr>
    </w:p>
    <w:p w14:paraId="107E0ABB" w14:textId="2A930C98" w:rsidR="00054DBE" w:rsidRPr="005C10A3" w:rsidRDefault="00054DBE" w:rsidP="00054DBE">
      <w:pPr>
        <w:pBdr>
          <w:bottom w:val="single" w:sz="4" w:space="1" w:color="auto"/>
        </w:pBdr>
        <w:tabs>
          <w:tab w:val="left" w:pos="2025"/>
        </w:tabs>
        <w:rPr>
          <w:rFonts w:asciiTheme="majorHAnsi" w:hAnsiTheme="majorHAnsi" w:cstheme="majorHAnsi"/>
          <w:sz w:val="36"/>
          <w:szCs w:val="36"/>
        </w:rPr>
      </w:pPr>
      <w:r w:rsidRPr="005C10A3">
        <w:rPr>
          <w:rFonts w:asciiTheme="majorHAnsi" w:hAnsiTheme="majorHAnsi" w:cstheme="majorHAnsi"/>
          <w:color w:val="92D050"/>
          <w:sz w:val="40"/>
          <w:szCs w:val="40"/>
        </w:rPr>
        <w:t>BEHAVIOUR AND PERFORMANCE</w:t>
      </w:r>
    </w:p>
    <w:p w14:paraId="25C8D937" w14:textId="150C9416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Those involved with your training will want to discuss persistent or serious failures on your part with a view to</w:t>
      </w:r>
      <w:r w:rsidR="005773E9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identifying and improving any weakness of performance or unacceptable behaviour. Where such</w:t>
      </w:r>
      <w:r w:rsidR="00CD756F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improvement does not take place, or in cases of serious misconduct, disciplinary action will be taken.</w:t>
      </w:r>
    </w:p>
    <w:p w14:paraId="22A1295F" w14:textId="77777777" w:rsidR="00CD756F" w:rsidRPr="005C10A3" w:rsidRDefault="00CD756F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</w:p>
    <w:p w14:paraId="274B79DF" w14:textId="5334F4CF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Overall responsibility rests with </w:t>
      </w:r>
      <w:r w:rsidR="00265F2E" w:rsidRPr="005C10A3">
        <w:rPr>
          <w:rFonts w:asciiTheme="majorHAnsi" w:hAnsiTheme="majorHAnsi" w:cstheme="majorHAnsi"/>
          <w:sz w:val="24"/>
          <w:szCs w:val="24"/>
        </w:rPr>
        <w:t xml:space="preserve">the </w:t>
      </w:r>
      <w:r w:rsidR="00CD756F" w:rsidRPr="005C10A3">
        <w:rPr>
          <w:rFonts w:asciiTheme="majorHAnsi" w:hAnsiTheme="majorHAnsi" w:cstheme="majorHAnsi"/>
          <w:sz w:val="24"/>
          <w:szCs w:val="24"/>
        </w:rPr>
        <w:t>Managing Director</w:t>
      </w:r>
      <w:r w:rsidR="00265F2E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who must ensure</w:t>
      </w:r>
      <w:r w:rsidR="00265F2E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that you are treated fairly and reasonably. You have the right of representation of a person of standing of your</w:t>
      </w:r>
      <w:r w:rsidR="00CD756F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choice.</w:t>
      </w:r>
    </w:p>
    <w:p w14:paraId="6D37C6A1" w14:textId="77777777" w:rsidR="00CD756F" w:rsidRPr="005C10A3" w:rsidRDefault="00CD756F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</w:p>
    <w:p w14:paraId="4DE5F702" w14:textId="4CE0CAE2" w:rsidR="00CD756F" w:rsidRPr="005C10A3" w:rsidRDefault="00CD756F" w:rsidP="00054DBE">
      <w:pPr>
        <w:tabs>
          <w:tab w:val="left" w:pos="2025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5C10A3">
        <w:rPr>
          <w:rFonts w:asciiTheme="majorHAnsi" w:hAnsiTheme="majorHAnsi" w:cstheme="majorHAnsi"/>
          <w:b/>
          <w:bCs/>
          <w:sz w:val="24"/>
          <w:szCs w:val="24"/>
        </w:rPr>
        <w:t>DISCIPLINARY STAGES</w:t>
      </w:r>
    </w:p>
    <w:p w14:paraId="30A8A905" w14:textId="78731CFE" w:rsidR="00054DBE" w:rsidRPr="005C10A3" w:rsidRDefault="00054DBE" w:rsidP="00887B39">
      <w:pPr>
        <w:pStyle w:val="ListParagraph"/>
        <w:numPr>
          <w:ilvl w:val="0"/>
          <w:numId w:val="2"/>
        </w:num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In cases of minor offences your </w:t>
      </w:r>
      <w:r w:rsidR="00CD756F" w:rsidRPr="005C10A3">
        <w:rPr>
          <w:rFonts w:asciiTheme="majorHAnsi" w:hAnsiTheme="majorHAnsi" w:cstheme="majorHAnsi"/>
          <w:sz w:val="24"/>
          <w:szCs w:val="24"/>
        </w:rPr>
        <w:t>line manager within</w:t>
      </w:r>
      <w:r w:rsidRPr="005C10A3">
        <w:rPr>
          <w:rFonts w:asciiTheme="majorHAnsi" w:hAnsiTheme="majorHAnsi" w:cstheme="majorHAnsi"/>
          <w:sz w:val="24"/>
          <w:szCs w:val="24"/>
        </w:rPr>
        <w:t xml:space="preserve"> the company will </w:t>
      </w:r>
      <w:r w:rsidR="00CD756F" w:rsidRPr="005C10A3">
        <w:rPr>
          <w:rFonts w:asciiTheme="majorHAnsi" w:hAnsiTheme="majorHAnsi" w:cstheme="majorHAnsi"/>
          <w:sz w:val="24"/>
          <w:szCs w:val="24"/>
        </w:rPr>
        <w:t>issue</w:t>
      </w:r>
      <w:r w:rsidRPr="005C10A3">
        <w:rPr>
          <w:rFonts w:asciiTheme="majorHAnsi" w:hAnsiTheme="majorHAnsi" w:cstheme="majorHAnsi"/>
          <w:sz w:val="24"/>
          <w:szCs w:val="24"/>
        </w:rPr>
        <w:t xml:space="preserve"> a verbal warning, intended to</w:t>
      </w:r>
      <w:r w:rsidR="00CD756F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improve future behaviour and performance.</w:t>
      </w:r>
      <w:r w:rsidR="004E3C91" w:rsidRPr="005C10A3">
        <w:rPr>
          <w:rFonts w:asciiTheme="majorHAnsi" w:hAnsiTheme="majorHAnsi" w:cstheme="majorHAnsi"/>
          <w:sz w:val="24"/>
          <w:szCs w:val="24"/>
        </w:rPr>
        <w:t xml:space="preserve"> (</w:t>
      </w:r>
      <w:proofErr w:type="gramStart"/>
      <w:r w:rsidR="004E3C91" w:rsidRPr="005C10A3">
        <w:rPr>
          <w:rFonts w:asciiTheme="majorHAnsi" w:hAnsiTheme="majorHAnsi" w:cstheme="majorHAnsi"/>
          <w:sz w:val="24"/>
          <w:szCs w:val="24"/>
        </w:rPr>
        <w:t>this</w:t>
      </w:r>
      <w:proofErr w:type="gramEnd"/>
      <w:r w:rsidR="004E3C91" w:rsidRPr="005C10A3">
        <w:rPr>
          <w:rFonts w:asciiTheme="majorHAnsi" w:hAnsiTheme="majorHAnsi" w:cstheme="majorHAnsi"/>
          <w:sz w:val="24"/>
          <w:szCs w:val="24"/>
        </w:rPr>
        <w:t xml:space="preserve"> will stay on your file for 6 months)</w:t>
      </w:r>
    </w:p>
    <w:p w14:paraId="5C14DCDB" w14:textId="77777777" w:rsidR="00B4042C" w:rsidRPr="005C10A3" w:rsidRDefault="00B4042C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</w:p>
    <w:p w14:paraId="0E1BD393" w14:textId="1B741760" w:rsidR="00054DBE" w:rsidRPr="005C10A3" w:rsidRDefault="00054DBE" w:rsidP="00054DBE">
      <w:pPr>
        <w:pStyle w:val="ListParagraph"/>
        <w:numPr>
          <w:ilvl w:val="0"/>
          <w:numId w:val="2"/>
        </w:num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If the verbal warning is disregarded, or if the issue is more serious, the Training Director will issue a written</w:t>
      </w:r>
      <w:r w:rsidR="004F3AF0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warning. Before such a warning is issued all the facts will be considered and you will be given the opportunity</w:t>
      </w:r>
      <w:r w:rsidR="004F3AF0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to present your explanation. The written warning will indicate that 2 verbal warnings have been given</w:t>
      </w:r>
      <w:r w:rsidR="00884AEF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previously.</w:t>
      </w:r>
    </w:p>
    <w:p w14:paraId="1C09B163" w14:textId="77777777" w:rsidR="00B4042C" w:rsidRPr="005C10A3" w:rsidRDefault="00B4042C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</w:p>
    <w:p w14:paraId="16950B07" w14:textId="20CDE686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If the written warning is disregarded and the unsatisfactory behaviour continues, </w:t>
      </w:r>
      <w:r w:rsidR="00424ED2" w:rsidRPr="005C10A3">
        <w:rPr>
          <w:rFonts w:asciiTheme="majorHAnsi" w:hAnsiTheme="majorHAnsi" w:cstheme="majorHAnsi"/>
          <w:sz w:val="24"/>
          <w:szCs w:val="24"/>
        </w:rPr>
        <w:t>Direct Skills group</w:t>
      </w:r>
      <w:r w:rsidRPr="005C10A3">
        <w:rPr>
          <w:rFonts w:asciiTheme="majorHAnsi" w:hAnsiTheme="majorHAnsi" w:cstheme="majorHAnsi"/>
          <w:sz w:val="24"/>
          <w:szCs w:val="24"/>
        </w:rPr>
        <w:t xml:space="preserve"> may suspend you without pay or issue a final written warning, saying that a recurrence of the offence</w:t>
      </w:r>
      <w:r w:rsidR="001D74E6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will lead to dismissal. The Training Provider is not allowed to dismiss or suspend a learner without consulting</w:t>
      </w:r>
      <w:r w:rsidR="00710E3C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the ESFA.</w:t>
      </w:r>
    </w:p>
    <w:p w14:paraId="614EA2F1" w14:textId="77777777" w:rsidR="00710E3C" w:rsidRPr="005C10A3" w:rsidRDefault="00710E3C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</w:p>
    <w:p w14:paraId="6ED4B726" w14:textId="6A79E4E2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If the unsatisfactory behaviour continues despite the warnings, you will be dismissed from the scheme and</w:t>
      </w:r>
    </w:p>
    <w:p w14:paraId="71832211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referred to the careers service and ESFA for further guidance.</w:t>
      </w:r>
    </w:p>
    <w:p w14:paraId="32316D8F" w14:textId="77777777" w:rsidR="00710E3C" w:rsidRPr="005C10A3" w:rsidRDefault="00710E3C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</w:p>
    <w:p w14:paraId="4EBECA5B" w14:textId="16115688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At each stage your position will be carefully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examined</w:t>
      </w:r>
      <w:proofErr w:type="gramEnd"/>
      <w:r w:rsidRPr="005C10A3">
        <w:rPr>
          <w:rFonts w:asciiTheme="majorHAnsi" w:hAnsiTheme="majorHAnsi" w:cstheme="majorHAnsi"/>
          <w:sz w:val="24"/>
          <w:szCs w:val="24"/>
        </w:rPr>
        <w:t xml:space="preserve"> and a record will be kept of each disciplinary case and</w:t>
      </w:r>
    </w:p>
    <w:p w14:paraId="0E9FC18E" w14:textId="3ADD7942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the action taken. You will be given the opportunity to put your side of the case and be accompanied by</w:t>
      </w:r>
      <w:r w:rsidR="00975F20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someone of your choice before disciplinary action is decided upon. You may be referred to a careers service orthe ESFA if you feel you have been unfairly treated.</w:t>
      </w:r>
    </w:p>
    <w:p w14:paraId="4FFE5867" w14:textId="77777777" w:rsidR="00975F20" w:rsidRPr="005C10A3" w:rsidRDefault="00975F20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</w:p>
    <w:p w14:paraId="68004E90" w14:textId="77777777" w:rsidR="00975F20" w:rsidRPr="005C10A3" w:rsidRDefault="00975F20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</w:p>
    <w:p w14:paraId="21D11717" w14:textId="6B925629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5C10A3">
        <w:rPr>
          <w:rFonts w:asciiTheme="majorHAnsi" w:hAnsiTheme="majorHAnsi" w:cstheme="majorHAnsi"/>
          <w:b/>
          <w:bCs/>
          <w:sz w:val="24"/>
          <w:szCs w:val="24"/>
        </w:rPr>
        <w:lastRenderedPageBreak/>
        <w:t>SPECIAL CIRCUMSTANCE LEADING TO INSTANT DISMISSAL.</w:t>
      </w:r>
    </w:p>
    <w:p w14:paraId="6D6F912A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Cases of a very serious nature may lead to instant suspension and result in dismissal from the scheme.</w:t>
      </w:r>
    </w:p>
    <w:p w14:paraId="2C985A55" w14:textId="77777777" w:rsidR="00975F20" w:rsidRPr="005C10A3" w:rsidRDefault="00975F20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</w:p>
    <w:p w14:paraId="6C20E0DB" w14:textId="6ED2EB43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5C10A3">
        <w:rPr>
          <w:rFonts w:asciiTheme="majorHAnsi" w:hAnsiTheme="majorHAnsi" w:cstheme="majorHAnsi"/>
          <w:b/>
          <w:bCs/>
          <w:sz w:val="24"/>
          <w:szCs w:val="24"/>
        </w:rPr>
        <w:t>DISCIPLINE AT WORK AND COLLEGE</w:t>
      </w:r>
    </w:p>
    <w:p w14:paraId="4E3F4793" w14:textId="31E4DA63" w:rsidR="006F3C23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Whilst in your salon you will be expected to follow the rules and procedures </w:t>
      </w:r>
      <w:r w:rsidR="00975F20" w:rsidRPr="005C10A3">
        <w:rPr>
          <w:rFonts w:asciiTheme="majorHAnsi" w:hAnsiTheme="majorHAnsi" w:cstheme="majorHAnsi"/>
          <w:sz w:val="24"/>
          <w:szCs w:val="24"/>
        </w:rPr>
        <w:t>set out within</w:t>
      </w:r>
      <w:r w:rsidRPr="005C10A3">
        <w:rPr>
          <w:rFonts w:asciiTheme="majorHAnsi" w:hAnsiTheme="majorHAnsi" w:cstheme="majorHAnsi"/>
          <w:sz w:val="24"/>
          <w:szCs w:val="24"/>
        </w:rPr>
        <w:t xml:space="preserve"> the salon. If after the issue of</w:t>
      </w:r>
      <w:r w:rsidR="002431CA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 xml:space="preserve">appropriate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warnings</w:t>
      </w:r>
      <w:proofErr w:type="gramEnd"/>
      <w:r w:rsidRPr="005C10A3">
        <w:rPr>
          <w:rFonts w:asciiTheme="majorHAnsi" w:hAnsiTheme="majorHAnsi" w:cstheme="majorHAnsi"/>
          <w:sz w:val="24"/>
          <w:szCs w:val="24"/>
        </w:rPr>
        <w:t xml:space="preserve"> the salon placement will not accept you as an apprentice, it is then that the training</w:t>
      </w:r>
      <w:r w:rsidR="002431CA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director will determine whether your place on the scheme should be terminated or a further placement</w:t>
      </w:r>
      <w:r w:rsidR="002431CA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sought for you.</w:t>
      </w:r>
    </w:p>
    <w:p w14:paraId="41B46E52" w14:textId="77777777" w:rsidR="005773E9" w:rsidRPr="005C10A3" w:rsidRDefault="005773E9" w:rsidP="00054DBE">
      <w:pPr>
        <w:tabs>
          <w:tab w:val="left" w:pos="2025"/>
        </w:tabs>
        <w:rPr>
          <w:rFonts w:asciiTheme="majorHAnsi" w:hAnsiTheme="majorHAnsi" w:cstheme="majorHAnsi"/>
          <w:b/>
          <w:bCs/>
          <w:sz w:val="24"/>
          <w:szCs w:val="24"/>
        </w:rPr>
      </w:pPr>
    </w:p>
    <w:p w14:paraId="3654725B" w14:textId="0966A429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5C10A3">
        <w:rPr>
          <w:rFonts w:asciiTheme="majorHAnsi" w:hAnsiTheme="majorHAnsi" w:cstheme="majorHAnsi"/>
          <w:b/>
          <w:bCs/>
          <w:sz w:val="24"/>
          <w:szCs w:val="24"/>
        </w:rPr>
        <w:t>RULES AND REGULATIONS</w:t>
      </w:r>
    </w:p>
    <w:p w14:paraId="446F9620" w14:textId="77777777" w:rsidR="006F3C23" w:rsidRPr="005C10A3" w:rsidRDefault="006F3C23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</w:p>
    <w:p w14:paraId="60B3DF1A" w14:textId="6CA9AD70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5C10A3">
        <w:rPr>
          <w:rFonts w:asciiTheme="majorHAnsi" w:hAnsiTheme="majorHAnsi" w:cstheme="majorHAnsi"/>
          <w:b/>
          <w:bCs/>
          <w:sz w:val="24"/>
          <w:szCs w:val="24"/>
        </w:rPr>
        <w:t>PERSONAL APPEARANCE</w:t>
      </w:r>
    </w:p>
    <w:p w14:paraId="0B8BA0D6" w14:textId="613CA77C" w:rsidR="00054DBE" w:rsidRPr="005C10A3" w:rsidRDefault="00054DBE" w:rsidP="00A758D6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● Full uniform with </w:t>
      </w:r>
      <w:r w:rsidR="00A758D6" w:rsidRPr="005C10A3">
        <w:rPr>
          <w:rFonts w:asciiTheme="majorHAnsi" w:hAnsiTheme="majorHAnsi" w:cstheme="majorHAnsi"/>
          <w:sz w:val="24"/>
          <w:szCs w:val="24"/>
        </w:rPr>
        <w:t xml:space="preserve">must be </w:t>
      </w:r>
      <w:proofErr w:type="gramStart"/>
      <w:r w:rsidR="00A758D6" w:rsidRPr="005C10A3">
        <w:rPr>
          <w:rFonts w:asciiTheme="majorHAnsi" w:hAnsiTheme="majorHAnsi" w:cstheme="majorHAnsi"/>
          <w:sz w:val="24"/>
          <w:szCs w:val="24"/>
        </w:rPr>
        <w:t>worn at all times</w:t>
      </w:r>
      <w:proofErr w:type="gramEnd"/>
      <w:r w:rsidR="007333E3" w:rsidRPr="005C10A3">
        <w:rPr>
          <w:rFonts w:asciiTheme="majorHAnsi" w:hAnsiTheme="majorHAnsi" w:cstheme="majorHAnsi"/>
          <w:sz w:val="24"/>
          <w:szCs w:val="24"/>
        </w:rPr>
        <w:t xml:space="preserve">, this includes a full in flat shoe. </w:t>
      </w:r>
    </w:p>
    <w:p w14:paraId="5C88DB8E" w14:textId="47E1B80F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● Uniforms must be worn cleanly laundered and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pressed at all times</w:t>
      </w:r>
      <w:proofErr w:type="gramEnd"/>
      <w:r w:rsidRPr="005C10A3">
        <w:rPr>
          <w:rFonts w:asciiTheme="majorHAnsi" w:hAnsiTheme="majorHAnsi" w:cstheme="majorHAnsi"/>
          <w:sz w:val="24"/>
          <w:szCs w:val="24"/>
        </w:rPr>
        <w:t>. Due to health and Safety reasons</w:t>
      </w:r>
      <w:r w:rsidR="007333E3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 xml:space="preserve">trousers should not be worn with hems tailing on the floor, if they are too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long</w:t>
      </w:r>
      <w:proofErr w:type="gramEnd"/>
      <w:r w:rsidRPr="005C10A3">
        <w:rPr>
          <w:rFonts w:asciiTheme="majorHAnsi" w:hAnsiTheme="majorHAnsi" w:cstheme="majorHAnsi"/>
          <w:sz w:val="24"/>
          <w:szCs w:val="24"/>
        </w:rPr>
        <w:t xml:space="preserve"> they must be altered</w:t>
      </w:r>
      <w:r w:rsidR="007333E3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 xml:space="preserve">accordingly. Shoes </w:t>
      </w:r>
      <w:r w:rsidR="007333E3" w:rsidRPr="005C10A3">
        <w:rPr>
          <w:rFonts w:asciiTheme="majorHAnsi" w:hAnsiTheme="majorHAnsi" w:cstheme="majorHAnsi"/>
          <w:sz w:val="24"/>
          <w:szCs w:val="24"/>
        </w:rPr>
        <w:t>must be clean.</w:t>
      </w:r>
    </w:p>
    <w:p w14:paraId="1E35AFA4" w14:textId="4B746F89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● Only the items provided in the kits are to be worn in college. No replacements purchased elsewhere </w:t>
      </w:r>
      <w:r w:rsidR="007333E3" w:rsidRPr="005C10A3">
        <w:rPr>
          <w:rFonts w:asciiTheme="majorHAnsi" w:hAnsiTheme="majorHAnsi" w:cstheme="majorHAnsi"/>
          <w:sz w:val="24"/>
          <w:szCs w:val="24"/>
        </w:rPr>
        <w:t xml:space="preserve">should </w:t>
      </w:r>
      <w:r w:rsidRPr="005C10A3">
        <w:rPr>
          <w:rFonts w:asciiTheme="majorHAnsi" w:hAnsiTheme="majorHAnsi" w:cstheme="majorHAnsi"/>
          <w:sz w:val="24"/>
          <w:szCs w:val="24"/>
        </w:rPr>
        <w:t>be worn.</w:t>
      </w:r>
    </w:p>
    <w:p w14:paraId="6F3A51B1" w14:textId="5CB854E0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● Students must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at all times</w:t>
      </w:r>
      <w:proofErr w:type="gramEnd"/>
      <w:r w:rsidRPr="005C10A3">
        <w:rPr>
          <w:rFonts w:asciiTheme="majorHAnsi" w:hAnsiTheme="majorHAnsi" w:cstheme="majorHAnsi"/>
          <w:sz w:val="24"/>
          <w:szCs w:val="24"/>
        </w:rPr>
        <w:t xml:space="preserve"> maintain their own personal hygiene as body contact on courses of this</w:t>
      </w:r>
      <w:r w:rsidR="007333E3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nature is essential.</w:t>
      </w:r>
    </w:p>
    <w:p w14:paraId="6F56919B" w14:textId="6A28092E" w:rsidR="00054DBE" w:rsidRPr="005C10A3" w:rsidRDefault="00054DBE" w:rsidP="002335A9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● Hair should be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secured in a neat bun/short ponytail or French plait at all times</w:t>
      </w:r>
      <w:proofErr w:type="gramEnd"/>
      <w:r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="007333E3" w:rsidRPr="005C10A3">
        <w:rPr>
          <w:rFonts w:asciiTheme="majorHAnsi" w:hAnsiTheme="majorHAnsi" w:cstheme="majorHAnsi"/>
          <w:sz w:val="24"/>
          <w:szCs w:val="24"/>
        </w:rPr>
        <w:t>if applicable your fringe must</w:t>
      </w:r>
      <w:r w:rsidR="002335A9" w:rsidRPr="005C10A3">
        <w:rPr>
          <w:rFonts w:asciiTheme="majorHAnsi" w:hAnsiTheme="majorHAnsi" w:cstheme="majorHAnsi"/>
          <w:sz w:val="24"/>
          <w:szCs w:val="24"/>
        </w:rPr>
        <w:t xml:space="preserve"> be</w:t>
      </w:r>
      <w:r w:rsidR="007333E3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ke</w:t>
      </w:r>
      <w:r w:rsidR="007333E3" w:rsidRPr="005C10A3">
        <w:rPr>
          <w:rFonts w:asciiTheme="majorHAnsi" w:hAnsiTheme="majorHAnsi" w:cstheme="majorHAnsi"/>
          <w:sz w:val="24"/>
          <w:szCs w:val="24"/>
        </w:rPr>
        <w:t xml:space="preserve">pt </w:t>
      </w:r>
      <w:r w:rsidRPr="005C10A3">
        <w:rPr>
          <w:rFonts w:asciiTheme="majorHAnsi" w:hAnsiTheme="majorHAnsi" w:cstheme="majorHAnsi"/>
          <w:sz w:val="24"/>
          <w:szCs w:val="24"/>
        </w:rPr>
        <w:t>off the face at all times during college hours. If your hair is not long enough to tie up it must be styled so</w:t>
      </w:r>
      <w:r w:rsidR="002335A9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that it is completely off the face</w:t>
      </w:r>
      <w:r w:rsidR="002335A9" w:rsidRPr="005C10A3">
        <w:rPr>
          <w:rFonts w:asciiTheme="majorHAnsi" w:hAnsiTheme="majorHAnsi" w:cstheme="majorHAnsi"/>
          <w:sz w:val="24"/>
          <w:szCs w:val="24"/>
        </w:rPr>
        <w:t>.</w:t>
      </w:r>
    </w:p>
    <w:p w14:paraId="5B09FCFD" w14:textId="531C868A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● A natural day make-up is to be worn at all times to promote the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industry,</w:t>
      </w:r>
      <w:proofErr w:type="gramEnd"/>
      <w:r w:rsidRPr="005C10A3">
        <w:rPr>
          <w:rFonts w:asciiTheme="majorHAnsi" w:hAnsiTheme="majorHAnsi" w:cstheme="majorHAnsi"/>
          <w:sz w:val="24"/>
          <w:szCs w:val="24"/>
        </w:rPr>
        <w:t xml:space="preserve"> artificial lashes are not</w:t>
      </w:r>
      <w:r w:rsidR="000A77E1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appropriate unless applied professionally</w:t>
      </w:r>
      <w:r w:rsidR="000A77E1" w:rsidRPr="005C10A3">
        <w:rPr>
          <w:rFonts w:asciiTheme="majorHAnsi" w:hAnsiTheme="majorHAnsi" w:cstheme="majorHAnsi"/>
          <w:sz w:val="24"/>
          <w:szCs w:val="24"/>
        </w:rPr>
        <w:t>. Lashes must not be worn during the eye treatment unit</w:t>
      </w:r>
      <w:r w:rsidR="00E2598B" w:rsidRPr="005C10A3">
        <w:rPr>
          <w:rFonts w:asciiTheme="majorHAnsi" w:hAnsiTheme="majorHAnsi" w:cstheme="majorHAnsi"/>
          <w:sz w:val="24"/>
          <w:szCs w:val="24"/>
        </w:rPr>
        <w:t>.</w:t>
      </w:r>
    </w:p>
    <w:p w14:paraId="64695F2B" w14:textId="7BE9A9D9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● Nails should be short, clean, neatly manicured, and un-varnished. Nail extensions, gels or any overlays</w:t>
      </w:r>
      <w:r w:rsidR="00E2598B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cannot be worn at any time. Failure to comply will result in you not participating in the lesson.</w:t>
      </w:r>
    </w:p>
    <w:p w14:paraId="54D30BFD" w14:textId="63029761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● No jewellery to be worn at any time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with the exception of</w:t>
      </w:r>
      <w:proofErr w:type="gramEnd"/>
      <w:r w:rsidRPr="005C10A3">
        <w:rPr>
          <w:rFonts w:asciiTheme="majorHAnsi" w:hAnsiTheme="majorHAnsi" w:cstheme="majorHAnsi"/>
          <w:sz w:val="24"/>
          <w:szCs w:val="24"/>
        </w:rPr>
        <w:t xml:space="preserve"> wedding rings, which should be ideally</w:t>
      </w:r>
      <w:r w:rsidR="00E2598B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removed for practical lessons (if worn, must be covered)</w:t>
      </w:r>
    </w:p>
    <w:p w14:paraId="0047A276" w14:textId="77777777" w:rsidR="00CC306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● Due to health and safety reasons body piercings are not allowed on courses which include the use of</w:t>
      </w:r>
      <w:r w:rsidR="00CC306E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 xml:space="preserve">electrical machines. </w:t>
      </w:r>
      <w:r w:rsidR="00E15AC7" w:rsidRPr="005C10A3">
        <w:rPr>
          <w:rFonts w:asciiTheme="majorHAnsi" w:hAnsiTheme="majorHAnsi" w:cstheme="majorHAnsi"/>
          <w:sz w:val="24"/>
          <w:szCs w:val="24"/>
        </w:rPr>
        <w:t>Any</w:t>
      </w:r>
      <w:r w:rsidRPr="005C10A3">
        <w:rPr>
          <w:rFonts w:asciiTheme="majorHAnsi" w:hAnsiTheme="majorHAnsi" w:cstheme="majorHAnsi"/>
          <w:sz w:val="24"/>
          <w:szCs w:val="24"/>
        </w:rPr>
        <w:t xml:space="preserve"> visible tattoos must be covered by a plaster or camouflaged with</w:t>
      </w:r>
      <w:r w:rsidR="00E15AC7" w:rsidRPr="005C10A3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 xml:space="preserve">makeup </w:t>
      </w:r>
      <w:r w:rsidR="00E15AC7" w:rsidRPr="005C10A3">
        <w:rPr>
          <w:rFonts w:asciiTheme="majorHAnsi" w:hAnsiTheme="majorHAnsi" w:cstheme="majorHAnsi"/>
          <w:sz w:val="24"/>
          <w:szCs w:val="24"/>
        </w:rPr>
        <w:t xml:space="preserve">during </w:t>
      </w:r>
      <w:proofErr w:type="gramStart"/>
      <w:r w:rsidR="00E15AC7" w:rsidRPr="005C10A3">
        <w:rPr>
          <w:rFonts w:asciiTheme="majorHAnsi" w:hAnsiTheme="majorHAnsi" w:cstheme="majorHAnsi"/>
          <w:sz w:val="24"/>
          <w:szCs w:val="24"/>
        </w:rPr>
        <w:t>exams</w:t>
      </w:r>
      <w:proofErr w:type="gramEnd"/>
      <w:r w:rsidR="00CC306E" w:rsidRPr="005C10A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F7ED6A6" w14:textId="77777777" w:rsidR="00CC306E" w:rsidRPr="005C10A3" w:rsidRDefault="00CC306E" w:rsidP="00054DBE">
      <w:pPr>
        <w:tabs>
          <w:tab w:val="left" w:pos="2025"/>
        </w:tabs>
        <w:rPr>
          <w:rFonts w:asciiTheme="majorHAnsi" w:hAnsiTheme="majorHAnsi" w:cstheme="majorHAnsi"/>
          <w:b/>
          <w:bCs/>
          <w:sz w:val="24"/>
          <w:szCs w:val="24"/>
        </w:rPr>
      </w:pPr>
    </w:p>
    <w:p w14:paraId="3460C2CA" w14:textId="7E50DEC3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5C10A3">
        <w:rPr>
          <w:rFonts w:asciiTheme="majorHAnsi" w:hAnsiTheme="majorHAnsi" w:cstheme="majorHAnsi"/>
          <w:b/>
          <w:bCs/>
          <w:sz w:val="24"/>
          <w:szCs w:val="24"/>
        </w:rPr>
        <w:t>ATTENDANCE</w:t>
      </w:r>
    </w:p>
    <w:p w14:paraId="7F1D801E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● All students must contact the College before 9.15 am, either in writing, via email or by telephone if they</w:t>
      </w:r>
    </w:p>
    <w:p w14:paraId="29C8FCB4" w14:textId="16A155CB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lastRenderedPageBreak/>
        <w:t>are to be absent. The telephone number is 0113 250 9507 and our email is</w:t>
      </w:r>
      <w:r w:rsidR="007F2271">
        <w:rPr>
          <w:rFonts w:asciiTheme="majorHAnsi" w:hAnsiTheme="majorHAnsi" w:cstheme="majorHAnsi"/>
          <w:sz w:val="24"/>
          <w:szCs w:val="24"/>
        </w:rPr>
        <w:t xml:space="preserve"> info@directskillsgroup.co.uk</w:t>
      </w:r>
    </w:p>
    <w:p w14:paraId="1E935E55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● Parking at Regency House: Parking is allowed providing you park considerately and not in designated</w:t>
      </w:r>
    </w:p>
    <w:p w14:paraId="1696ADA9" w14:textId="4AA5508E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parking bays for </w:t>
      </w:r>
      <w:r w:rsidR="007F2271">
        <w:rPr>
          <w:rFonts w:asciiTheme="majorHAnsi" w:hAnsiTheme="majorHAnsi" w:cstheme="majorHAnsi"/>
          <w:sz w:val="24"/>
          <w:szCs w:val="24"/>
        </w:rPr>
        <w:t xml:space="preserve">all </w:t>
      </w:r>
      <w:r w:rsidRPr="005C10A3">
        <w:rPr>
          <w:rFonts w:asciiTheme="majorHAnsi" w:hAnsiTheme="majorHAnsi" w:cstheme="majorHAnsi"/>
          <w:sz w:val="24"/>
          <w:szCs w:val="24"/>
        </w:rPr>
        <w:t>staff and other businesses. Please note the gates will be locked every evening.</w:t>
      </w:r>
    </w:p>
    <w:p w14:paraId="2D90EA83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● All apprenticeship learners are required to submit a holiday request form a minimum of 4 weeks prior to</w:t>
      </w:r>
    </w:p>
    <w:p w14:paraId="2B816D52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any holiday being taken. This needs to be authorised by the salon (apprentices only) and tutor. Holiday</w:t>
      </w:r>
    </w:p>
    <w:p w14:paraId="1F4BB271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request forms are kept at the main reception.</w:t>
      </w:r>
    </w:p>
    <w:p w14:paraId="61615BF4" w14:textId="77777777" w:rsidR="007F2271" w:rsidRDefault="007F2271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</w:p>
    <w:p w14:paraId="36094FC0" w14:textId="43103F83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TRAVELLING TO COLLEGE</w:t>
      </w:r>
    </w:p>
    <w:p w14:paraId="1E454328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You can either come in full uniform as set out above or in your ‘every-day’ clothes. Only a black YCOB</w:t>
      </w:r>
    </w:p>
    <w:p w14:paraId="622E172B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Fleece or black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full length</w:t>
      </w:r>
      <w:proofErr w:type="gramEnd"/>
      <w:r w:rsidRPr="005C10A3">
        <w:rPr>
          <w:rFonts w:asciiTheme="majorHAnsi" w:hAnsiTheme="majorHAnsi" w:cstheme="majorHAnsi"/>
          <w:sz w:val="24"/>
          <w:szCs w:val="24"/>
        </w:rPr>
        <w:t xml:space="preserve"> coat is to be worn over uniform i.e Leather Jackets, Denim Jackets etc are NOT</w:t>
      </w:r>
    </w:p>
    <w:p w14:paraId="1D3BAAF5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to be worn.</w:t>
      </w:r>
    </w:p>
    <w:p w14:paraId="5207A624" w14:textId="77777777" w:rsidR="00A758D6" w:rsidRPr="005C10A3" w:rsidRDefault="00A758D6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</w:p>
    <w:p w14:paraId="151A46C8" w14:textId="3A510A5F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BEHAVIOUR / CONDUCT</w:t>
      </w:r>
    </w:p>
    <w:p w14:paraId="21BBBD11" w14:textId="77777777" w:rsidR="00A758D6" w:rsidRPr="005C10A3" w:rsidRDefault="00A758D6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</w:p>
    <w:p w14:paraId="2C1A2EF7" w14:textId="5835C462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BEHAVIOUR POLICY STATEMENT</w:t>
      </w:r>
    </w:p>
    <w:p w14:paraId="03887813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“Good behaviour is a necessary condition for effective teaching to take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place”</w:t>
      </w:r>
      <w:proofErr w:type="gramEnd"/>
    </w:p>
    <w:p w14:paraId="2573292D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All Learners are expected to behave in a manner which demonstrates: -</w:t>
      </w:r>
    </w:p>
    <w:p w14:paraId="4DFF66A2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Respect for self, Respect for others, Respect for their environment</w:t>
      </w:r>
    </w:p>
    <w:p w14:paraId="5A113309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Unacceptable behaviour includes: -</w:t>
      </w:r>
    </w:p>
    <w:p w14:paraId="60DFC678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Lack of respect, Violence, Threatening behaviour, Bullying, Deliberate disobedience, Disruptive behaviour,</w:t>
      </w:r>
    </w:p>
    <w:p w14:paraId="03CDE082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Discrimination, Vandalism, and Retaining from college rules/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regulation</w:t>
      </w:r>
      <w:proofErr w:type="gramEnd"/>
    </w:p>
    <w:p w14:paraId="0C2A98D2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Any Learner not adhering to the behaviour policy will be dealt with following the conditions of the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staff</w:t>
      </w:r>
      <w:proofErr w:type="gramEnd"/>
    </w:p>
    <w:p w14:paraId="59356F9A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Safety Policy.</w:t>
      </w:r>
    </w:p>
    <w:p w14:paraId="72075370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● Learners are NOT allowed to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smoke in uniform or on college premises at all times</w:t>
      </w:r>
      <w:proofErr w:type="gramEnd"/>
      <w:r w:rsidRPr="005C10A3">
        <w:rPr>
          <w:rFonts w:asciiTheme="majorHAnsi" w:hAnsiTheme="majorHAnsi" w:cstheme="majorHAnsi"/>
          <w:sz w:val="24"/>
          <w:szCs w:val="24"/>
        </w:rPr>
        <w:t>. Smoking in public</w:t>
      </w:r>
    </w:p>
    <w:p w14:paraId="1E18F07E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places and workplace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is</w:t>
      </w:r>
      <w:proofErr w:type="gramEnd"/>
      <w:r w:rsidRPr="005C10A3">
        <w:rPr>
          <w:rFonts w:asciiTheme="majorHAnsi" w:hAnsiTheme="majorHAnsi" w:cstheme="majorHAnsi"/>
          <w:sz w:val="24"/>
          <w:szCs w:val="24"/>
        </w:rPr>
        <w:t xml:space="preserve"> dealt with as a public health matter within Great Britain. As from the summer</w:t>
      </w:r>
    </w:p>
    <w:p w14:paraId="3DCECE8A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of 2007, all public places and workplaces became smoke-free in England,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with the exception of</w:t>
      </w:r>
      <w:proofErr w:type="gramEnd"/>
      <w:r w:rsidRPr="005C10A3">
        <w:rPr>
          <w:rFonts w:asciiTheme="majorHAnsi" w:hAnsiTheme="majorHAnsi" w:cstheme="majorHAnsi"/>
          <w:sz w:val="24"/>
          <w:szCs w:val="24"/>
        </w:rPr>
        <w:t xml:space="preserve"> a</w:t>
      </w:r>
    </w:p>
    <w:p w14:paraId="41D669E3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limited number of exemptions.</w:t>
      </w:r>
    </w:p>
    <w:p w14:paraId="59A8F691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1. Employers should have a specific policy on smoking in the workplace</w:t>
      </w:r>
    </w:p>
    <w:p w14:paraId="456869B4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2. Employers should take action to reduce the risk to health and safety of their employees from</w:t>
      </w:r>
    </w:p>
    <w:p w14:paraId="51ABF9A7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second hand smoke to as low a level as reasonably practicable.</w:t>
      </w:r>
    </w:p>
    <w:p w14:paraId="4D955EA6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lastRenderedPageBreak/>
        <w:t>3. Smoking policy should give priority to the needs of non-smokers who do not wish to breathe</w:t>
      </w:r>
    </w:p>
    <w:p w14:paraId="765CDE1E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tobacco smoke.</w:t>
      </w:r>
    </w:p>
    <w:p w14:paraId="63C2209A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4. Employers should consult their employees and their representatives on the appropriate</w:t>
      </w:r>
    </w:p>
    <w:p w14:paraId="2969AFF4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smoking policy to suit their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particular workplace</w:t>
      </w:r>
      <w:proofErr w:type="gramEnd"/>
      <w:r w:rsidRPr="005C10A3">
        <w:rPr>
          <w:rFonts w:asciiTheme="majorHAnsi" w:hAnsiTheme="majorHAnsi" w:cstheme="majorHAnsi"/>
          <w:sz w:val="24"/>
          <w:szCs w:val="24"/>
        </w:rPr>
        <w:t>.</w:t>
      </w:r>
    </w:p>
    <w:p w14:paraId="6AC5E2D5" w14:textId="70110A70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● </w:t>
      </w:r>
      <w:r w:rsidR="007F2271">
        <w:rPr>
          <w:rFonts w:asciiTheme="majorHAnsi" w:hAnsiTheme="majorHAnsi" w:cstheme="majorHAnsi"/>
          <w:sz w:val="24"/>
          <w:szCs w:val="24"/>
        </w:rPr>
        <w:t>Direct Skills group</w:t>
      </w:r>
      <w:r w:rsidRPr="005C10A3">
        <w:rPr>
          <w:rFonts w:asciiTheme="majorHAnsi" w:hAnsiTheme="majorHAnsi" w:cstheme="majorHAnsi"/>
          <w:sz w:val="24"/>
          <w:szCs w:val="24"/>
        </w:rPr>
        <w:t xml:space="preserve"> has a policy that no members of staff or student/learner are allowed</w:t>
      </w:r>
      <w:r w:rsidR="007F2271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to smoke anywhere within the college.</w:t>
      </w:r>
    </w:p>
    <w:p w14:paraId="449BE4FD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● All staff and students/learners wishing to smoke must change from their uniforms into their everyday</w:t>
      </w:r>
    </w:p>
    <w:p w14:paraId="2BAC8F0F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clothes.</w:t>
      </w:r>
    </w:p>
    <w:p w14:paraId="15F9016D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● Any member of staff or student/learner who does not abide by this policy may face disciplinary action.</w:t>
      </w:r>
    </w:p>
    <w:p w14:paraId="0CB8774F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● If you would like further information about smoking, please contact the Department of Health’s</w:t>
      </w:r>
    </w:p>
    <w:p w14:paraId="1BC5DAD5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Customer Service Centre on 020 7210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4850, or</w:t>
      </w:r>
      <w:proofErr w:type="gramEnd"/>
      <w:r w:rsidRPr="005C10A3">
        <w:rPr>
          <w:rFonts w:asciiTheme="majorHAnsi" w:hAnsiTheme="majorHAnsi" w:cstheme="majorHAnsi"/>
          <w:sz w:val="24"/>
          <w:szCs w:val="24"/>
        </w:rPr>
        <w:t xml:space="preserve"> visit the Department of Health’s Tobacco website.</w:t>
      </w:r>
    </w:p>
    <w:p w14:paraId="1068DBA6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● Consumption of alcoholic beverages is strictly forbidden within college hours.</w:t>
      </w:r>
    </w:p>
    <w:p w14:paraId="21BF209C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● All students must respect college property and ensure they tidy up after themselves.</w:t>
      </w:r>
    </w:p>
    <w:p w14:paraId="3C52C814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● No drinks or food to be taken into theory or practical classes. Water is available within college.</w:t>
      </w:r>
    </w:p>
    <w:p w14:paraId="4ED28513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● Mobile phones must not be taken into lessons at any time. Failure to comply will result in the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phone</w:t>
      </w:r>
      <w:proofErr w:type="gramEnd"/>
    </w:p>
    <w:p w14:paraId="7D48139F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been confiscated until the end of the lesson.</w:t>
      </w:r>
    </w:p>
    <w:p w14:paraId="5125C647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● Students are not allowed off the premises at break time you may only leave during lunchtime. This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is</w:t>
      </w:r>
      <w:proofErr w:type="gramEnd"/>
    </w:p>
    <w:p w14:paraId="31347406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due to fire regulations.</w:t>
      </w:r>
    </w:p>
    <w:p w14:paraId="4453E90A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● Any student not complying with the College Rules and Regulations will be given two verbal and one</w:t>
      </w:r>
    </w:p>
    <w:p w14:paraId="621FFCD2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written warning, before being asked to leave the course/college.</w:t>
      </w:r>
    </w:p>
    <w:p w14:paraId="0032FC7A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● Any student found deliberately damaging any property will be instantly dismissed, with no written or</w:t>
      </w:r>
    </w:p>
    <w:p w14:paraId="3F0C9549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verbal warning - this will also apply to any student found stealing.</w:t>
      </w:r>
    </w:p>
    <w:p w14:paraId="60C7D781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● Any Student caught ‘using’, in possession of or attempting to sell drugs/illegal substances of any kind,</w:t>
      </w:r>
    </w:p>
    <w:p w14:paraId="6DA34AC0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or under suspicion for doing so by the Police, whether in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College</w:t>
      </w:r>
      <w:proofErr w:type="gramEnd"/>
      <w:r w:rsidRPr="005C10A3">
        <w:rPr>
          <w:rFonts w:asciiTheme="majorHAnsi" w:hAnsiTheme="majorHAnsi" w:cstheme="majorHAnsi"/>
          <w:sz w:val="24"/>
          <w:szCs w:val="24"/>
        </w:rPr>
        <w:t xml:space="preserve"> or out of College will be immediately</w:t>
      </w:r>
    </w:p>
    <w:p w14:paraId="2C778E41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expelled.</w:t>
      </w:r>
    </w:p>
    <w:p w14:paraId="019919AD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● The College reserves the right to suspend a student pending further investigations regarding drug</w:t>
      </w:r>
    </w:p>
    <w:p w14:paraId="697AAEF4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allegations or any other illegal involvement whether in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College</w:t>
      </w:r>
      <w:proofErr w:type="gramEnd"/>
      <w:r w:rsidRPr="005C10A3">
        <w:rPr>
          <w:rFonts w:asciiTheme="majorHAnsi" w:hAnsiTheme="majorHAnsi" w:cstheme="majorHAnsi"/>
          <w:sz w:val="24"/>
          <w:szCs w:val="24"/>
        </w:rPr>
        <w:t xml:space="preserve"> or out of College with the Police.</w:t>
      </w:r>
    </w:p>
    <w:p w14:paraId="099714CE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● Any Learner showing physical threats or abuse to any person will be instantly dismissed.</w:t>
      </w:r>
    </w:p>
    <w:p w14:paraId="6D04835D" w14:textId="2896A05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● It is of utmost importance that </w:t>
      </w:r>
      <w:r w:rsidR="007F2271">
        <w:rPr>
          <w:rFonts w:asciiTheme="majorHAnsi" w:hAnsiTheme="majorHAnsi" w:cstheme="majorHAnsi"/>
          <w:sz w:val="24"/>
          <w:szCs w:val="24"/>
        </w:rPr>
        <w:t xml:space="preserve">Students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at all times</w:t>
      </w:r>
      <w:proofErr w:type="gramEnd"/>
      <w:r w:rsidRPr="005C10A3">
        <w:rPr>
          <w:rFonts w:asciiTheme="majorHAnsi" w:hAnsiTheme="majorHAnsi" w:cstheme="majorHAnsi"/>
          <w:sz w:val="24"/>
          <w:szCs w:val="24"/>
        </w:rPr>
        <w:t xml:space="preserve"> behave in</w:t>
      </w:r>
      <w:r w:rsidR="007F2271">
        <w:rPr>
          <w:rFonts w:asciiTheme="majorHAnsi" w:hAnsiTheme="majorHAnsi" w:cstheme="majorHAnsi"/>
          <w:sz w:val="24"/>
          <w:szCs w:val="24"/>
        </w:rPr>
        <w:t xml:space="preserve"> </w:t>
      </w:r>
      <w:r w:rsidRPr="005C10A3">
        <w:rPr>
          <w:rFonts w:asciiTheme="majorHAnsi" w:hAnsiTheme="majorHAnsi" w:cstheme="majorHAnsi"/>
          <w:sz w:val="24"/>
          <w:szCs w:val="24"/>
        </w:rPr>
        <w:t>an adult and professional manner, particularly in the public eye and when representing the College.</w:t>
      </w:r>
    </w:p>
    <w:p w14:paraId="61307ED2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● Offensive language will not be tolerated by anyone.</w:t>
      </w:r>
    </w:p>
    <w:p w14:paraId="1C7E17D5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lastRenderedPageBreak/>
        <w:t>● All students must be present for lectures and practical work before the classes commence. Any</w:t>
      </w:r>
    </w:p>
    <w:p w14:paraId="2C64FC2E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student arriving for a practical or theory lesson, being improperly dressed, not following the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hygiene</w:t>
      </w:r>
      <w:proofErr w:type="gramEnd"/>
    </w:p>
    <w:p w14:paraId="392B3439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rules or having forgotten to bring the right equipment will not be allowed to join in the class.</w:t>
      </w:r>
    </w:p>
    <w:p w14:paraId="497F3B6F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● No student may miss a lecture without prior permission from her/his assessor.</w:t>
      </w:r>
    </w:p>
    <w:p w14:paraId="3117EB2A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● Absolutely no eating or chewing in class is allowed. Chewing of gum is prohibited from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college</w:t>
      </w:r>
      <w:proofErr w:type="gramEnd"/>
    </w:p>
    <w:p w14:paraId="7DA57BED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premises. Any learner caught chewing gum during an assessment will automatically be referred.</w:t>
      </w:r>
    </w:p>
    <w:p w14:paraId="509032DA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● The use of the internet in college time is only allowed in theory lessons when prompted by your tutor.</w:t>
      </w:r>
    </w:p>
    <w:p w14:paraId="46FBA37F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No social networking sites are accessible on college computers.</w:t>
      </w:r>
    </w:p>
    <w:p w14:paraId="3EBC11DC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● Bags, Mobile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phones</w:t>
      </w:r>
      <w:proofErr w:type="gramEnd"/>
      <w:r w:rsidRPr="005C10A3">
        <w:rPr>
          <w:rFonts w:asciiTheme="majorHAnsi" w:hAnsiTheme="majorHAnsi" w:cstheme="majorHAnsi"/>
          <w:sz w:val="24"/>
          <w:szCs w:val="24"/>
        </w:rPr>
        <w:t xml:space="preserve"> or coats are not allowed to be brought into the lecture rooms, they must be left in</w:t>
      </w:r>
    </w:p>
    <w:p w14:paraId="5005ECC7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lockers provided. The college does not accept liability for any property including items in the lockers.</w:t>
      </w:r>
    </w:p>
    <w:p w14:paraId="0E596F8E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The college reserves the right to dispose of any items that are left in the locker room which are not in</w:t>
      </w:r>
    </w:p>
    <w:p w14:paraId="18194539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the locker.</w:t>
      </w:r>
    </w:p>
    <w:p w14:paraId="1C815CBF" w14:textId="4C766B20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● </w:t>
      </w:r>
      <w:r w:rsidR="007F2271">
        <w:rPr>
          <w:rFonts w:asciiTheme="majorHAnsi" w:hAnsiTheme="majorHAnsi" w:cstheme="majorHAnsi"/>
          <w:sz w:val="24"/>
          <w:szCs w:val="24"/>
        </w:rPr>
        <w:t>Direct Skills group</w:t>
      </w:r>
      <w:r w:rsidRPr="005C10A3">
        <w:rPr>
          <w:rFonts w:asciiTheme="majorHAnsi" w:hAnsiTheme="majorHAnsi" w:cstheme="majorHAnsi"/>
          <w:sz w:val="24"/>
          <w:szCs w:val="24"/>
        </w:rPr>
        <w:t xml:space="preserve"> will not be responsible for any loss of personal valuables or other</w:t>
      </w:r>
    </w:p>
    <w:p w14:paraId="29CFD857" w14:textId="77777777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 xml:space="preserve">property. Lockers should be </w:t>
      </w:r>
      <w:proofErr w:type="gramStart"/>
      <w:r w:rsidRPr="005C10A3">
        <w:rPr>
          <w:rFonts w:asciiTheme="majorHAnsi" w:hAnsiTheme="majorHAnsi" w:cstheme="majorHAnsi"/>
          <w:sz w:val="24"/>
          <w:szCs w:val="24"/>
        </w:rPr>
        <w:t>secured at all times</w:t>
      </w:r>
      <w:proofErr w:type="gramEnd"/>
      <w:r w:rsidRPr="005C10A3">
        <w:rPr>
          <w:rFonts w:asciiTheme="majorHAnsi" w:hAnsiTheme="majorHAnsi" w:cstheme="majorHAnsi"/>
          <w:sz w:val="24"/>
          <w:szCs w:val="24"/>
        </w:rPr>
        <w:t xml:space="preserve"> during college hours.</w:t>
      </w:r>
    </w:p>
    <w:p w14:paraId="58B9C984" w14:textId="77777777" w:rsidR="007F2271" w:rsidRDefault="007F2271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</w:p>
    <w:p w14:paraId="25AB49FD" w14:textId="75F87BFF" w:rsidR="00054DBE" w:rsidRPr="005C10A3" w:rsidRDefault="00054DBE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 w:rsidRPr="005C10A3">
        <w:rPr>
          <w:rFonts w:asciiTheme="majorHAnsi" w:hAnsiTheme="majorHAnsi" w:cstheme="majorHAnsi"/>
          <w:sz w:val="24"/>
          <w:szCs w:val="24"/>
        </w:rPr>
        <w:t>RULES AND REGULTIONS STATEMENT</w:t>
      </w:r>
    </w:p>
    <w:p w14:paraId="28781595" w14:textId="553F4A38" w:rsidR="00054DBE" w:rsidRPr="005C10A3" w:rsidRDefault="007F2271" w:rsidP="007F2271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Direct Skills group reserves the right to add/amend the syllabus without previous notice and to alter College hours such as an occasional open evening.</w:t>
      </w:r>
      <w:r w:rsidR="00054DBE" w:rsidRPr="005C10A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The parents/legal guardians of students under eighteen years of age must accept responsibility for general behaviour</w:t>
      </w:r>
      <w:r w:rsidR="00702EF6">
        <w:rPr>
          <w:rFonts w:asciiTheme="majorHAnsi" w:hAnsiTheme="majorHAnsi" w:cstheme="majorHAnsi"/>
          <w:sz w:val="24"/>
          <w:szCs w:val="24"/>
        </w:rPr>
        <w:t xml:space="preserve"> and discipline of that person whilst they remain a student of Direct Skills group.</w:t>
      </w:r>
    </w:p>
    <w:p w14:paraId="7A6E936E" w14:textId="7C2291C6" w:rsidR="00CB7C7D" w:rsidRPr="005C10A3" w:rsidRDefault="00CB7C7D" w:rsidP="00054DBE">
      <w:pPr>
        <w:tabs>
          <w:tab w:val="left" w:pos="2025"/>
        </w:tabs>
        <w:rPr>
          <w:rFonts w:asciiTheme="majorHAnsi" w:hAnsiTheme="majorHAnsi" w:cstheme="majorHAnsi"/>
          <w:sz w:val="24"/>
          <w:szCs w:val="24"/>
        </w:rPr>
      </w:pPr>
    </w:p>
    <w:sectPr w:rsidR="00CB7C7D" w:rsidRPr="005C10A3" w:rsidSect="00CB7C7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FCC0" w14:textId="77777777" w:rsidR="00AD00C6" w:rsidRDefault="00AD00C6" w:rsidP="00CB7C7D">
      <w:pPr>
        <w:spacing w:after="0" w:line="240" w:lineRule="auto"/>
      </w:pPr>
      <w:r>
        <w:separator/>
      </w:r>
    </w:p>
  </w:endnote>
  <w:endnote w:type="continuationSeparator" w:id="0">
    <w:p w14:paraId="6F6D1CCB" w14:textId="77777777" w:rsidR="00AD00C6" w:rsidRDefault="00AD00C6" w:rsidP="00CB7C7D">
      <w:pPr>
        <w:spacing w:after="0" w:line="240" w:lineRule="auto"/>
      </w:pPr>
      <w:r>
        <w:continuationSeparator/>
      </w:r>
    </w:p>
  </w:endnote>
  <w:endnote w:type="continuationNotice" w:id="1">
    <w:p w14:paraId="575BB79D" w14:textId="77777777" w:rsidR="00AD00C6" w:rsidRDefault="00AD00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081D" w14:textId="559D98B4" w:rsidR="00CB7C7D" w:rsidRDefault="00054DBE" w:rsidP="00CB7C7D">
    <w:pPr>
      <w:pStyle w:val="Footer"/>
      <w:pBdr>
        <w:top w:val="single" w:sz="4" w:space="1" w:color="auto"/>
      </w:pBdr>
      <w:rPr>
        <w:lang w:val="en-US"/>
      </w:rPr>
    </w:pPr>
    <w:r>
      <w:rPr>
        <w:lang w:val="en-US"/>
      </w:rPr>
      <w:t>Behaviour Policy</w:t>
    </w:r>
    <w:r w:rsidR="00CB7C7D">
      <w:rPr>
        <w:lang w:val="en-US"/>
      </w:rPr>
      <w:t xml:space="preserve"> </w:t>
    </w:r>
    <w:r w:rsidR="00CB7C7D">
      <w:rPr>
        <w:lang w:val="en-US"/>
      </w:rPr>
      <w:tab/>
    </w:r>
    <w:r w:rsidR="00CB7C7D">
      <w:rPr>
        <w:lang w:val="en-US"/>
      </w:rPr>
      <w:tab/>
    </w:r>
  </w:p>
  <w:p w14:paraId="6958BE6B" w14:textId="4A636EF5" w:rsidR="00CB7C7D" w:rsidRDefault="00CB7C7D" w:rsidP="00CB7C7D">
    <w:pPr>
      <w:pStyle w:val="Footer"/>
      <w:jc w:val="right"/>
      <w:rPr>
        <w:lang w:val="en-US"/>
      </w:rPr>
    </w:pPr>
    <w:r>
      <w:rPr>
        <w:lang w:val="en-US"/>
      </w:rPr>
      <w:t xml:space="preserve">Updated June 2023 </w:t>
    </w:r>
  </w:p>
  <w:p w14:paraId="3979E248" w14:textId="52FA3853" w:rsidR="00CB7C7D" w:rsidRPr="00CB7C7D" w:rsidRDefault="00CB7C7D" w:rsidP="00CB7C7D">
    <w:pPr>
      <w:pStyle w:val="Footer"/>
      <w:jc w:val="right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Due to be reviewed June 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5EC3" w14:textId="77777777" w:rsidR="00AD00C6" w:rsidRDefault="00AD00C6" w:rsidP="00CB7C7D">
      <w:pPr>
        <w:spacing w:after="0" w:line="240" w:lineRule="auto"/>
      </w:pPr>
      <w:r>
        <w:separator/>
      </w:r>
    </w:p>
  </w:footnote>
  <w:footnote w:type="continuationSeparator" w:id="0">
    <w:p w14:paraId="0322B63F" w14:textId="77777777" w:rsidR="00AD00C6" w:rsidRDefault="00AD00C6" w:rsidP="00CB7C7D">
      <w:pPr>
        <w:spacing w:after="0" w:line="240" w:lineRule="auto"/>
      </w:pPr>
      <w:r>
        <w:continuationSeparator/>
      </w:r>
    </w:p>
  </w:footnote>
  <w:footnote w:type="continuationNotice" w:id="1">
    <w:p w14:paraId="1A9E6CAA" w14:textId="77777777" w:rsidR="00AD00C6" w:rsidRDefault="00AD00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17B2E"/>
    <w:multiLevelType w:val="hybridMultilevel"/>
    <w:tmpl w:val="9BDCA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B6F3B"/>
    <w:multiLevelType w:val="hybridMultilevel"/>
    <w:tmpl w:val="FDFA009E"/>
    <w:lvl w:ilvl="0" w:tplc="1FDE048E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535936">
    <w:abstractNumId w:val="1"/>
  </w:num>
  <w:num w:numId="2" w16cid:durableId="124514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7D"/>
    <w:rsid w:val="00054DBE"/>
    <w:rsid w:val="000A77E1"/>
    <w:rsid w:val="000F0F78"/>
    <w:rsid w:val="001D74E6"/>
    <w:rsid w:val="002335A9"/>
    <w:rsid w:val="002431CA"/>
    <w:rsid w:val="002612DB"/>
    <w:rsid w:val="00265F2E"/>
    <w:rsid w:val="00283216"/>
    <w:rsid w:val="00424ED2"/>
    <w:rsid w:val="00492DC1"/>
    <w:rsid w:val="004E3C91"/>
    <w:rsid w:val="004F3AF0"/>
    <w:rsid w:val="00520FFA"/>
    <w:rsid w:val="005773E9"/>
    <w:rsid w:val="005C10A3"/>
    <w:rsid w:val="006F3C23"/>
    <w:rsid w:val="00702EF6"/>
    <w:rsid w:val="00710E3C"/>
    <w:rsid w:val="007333E3"/>
    <w:rsid w:val="007F2271"/>
    <w:rsid w:val="008009B7"/>
    <w:rsid w:val="00850D65"/>
    <w:rsid w:val="008513F5"/>
    <w:rsid w:val="00884AEF"/>
    <w:rsid w:val="00887B39"/>
    <w:rsid w:val="00926F69"/>
    <w:rsid w:val="00962BDF"/>
    <w:rsid w:val="00975F20"/>
    <w:rsid w:val="009A1597"/>
    <w:rsid w:val="00A758D6"/>
    <w:rsid w:val="00A97002"/>
    <w:rsid w:val="00AD00C6"/>
    <w:rsid w:val="00B4042C"/>
    <w:rsid w:val="00B91DF1"/>
    <w:rsid w:val="00B92F20"/>
    <w:rsid w:val="00CB7C7D"/>
    <w:rsid w:val="00CC306E"/>
    <w:rsid w:val="00CD756F"/>
    <w:rsid w:val="00D36A79"/>
    <w:rsid w:val="00E15AC7"/>
    <w:rsid w:val="00E2598B"/>
    <w:rsid w:val="00E85ED8"/>
    <w:rsid w:val="00EB0ECD"/>
    <w:rsid w:val="00EF1F6C"/>
    <w:rsid w:val="00F30CAA"/>
    <w:rsid w:val="00F40DE6"/>
    <w:rsid w:val="00F512D7"/>
    <w:rsid w:val="00F5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0293"/>
  <w15:chartTrackingRefBased/>
  <w15:docId w15:val="{BDB99B43-E5A8-4978-A2D0-17754D90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7D"/>
  </w:style>
  <w:style w:type="paragraph" w:styleId="Footer">
    <w:name w:val="footer"/>
    <w:basedOn w:val="Normal"/>
    <w:link w:val="FooterChar"/>
    <w:uiPriority w:val="99"/>
    <w:unhideWhenUsed/>
    <w:rsid w:val="00CB7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0774b7ec-2df3-48b9-b2d5-d5d78306cef3">
      <UserInfo>
        <DisplayName/>
        <AccountId xsi:nil="true"/>
        <AccountType/>
      </UserInfo>
    </person>
    <TaxCatchAll xmlns="8e440e9c-9eeb-440a-a642-c2bff0917cb0" xsi:nil="true"/>
    <lcf76f155ced4ddcb4097134ff3c332f xmlns="0774b7ec-2df3-48b9-b2d5-d5d78306ce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CB8F03B434643983FC14C7E7F8767" ma:contentTypeVersion="18" ma:contentTypeDescription="Create a new document." ma:contentTypeScope="" ma:versionID="b9d9bf4fa6af1f10b5360aa6fd8c9af7">
  <xsd:schema xmlns:xsd="http://www.w3.org/2001/XMLSchema" xmlns:xs="http://www.w3.org/2001/XMLSchema" xmlns:p="http://schemas.microsoft.com/office/2006/metadata/properties" xmlns:ns2="8e440e9c-9eeb-440a-a642-c2bff0917cb0" xmlns:ns3="0774b7ec-2df3-48b9-b2d5-d5d78306cef3" targetNamespace="http://schemas.microsoft.com/office/2006/metadata/properties" ma:root="true" ma:fieldsID="b5d17a895d248fd6fdb9e4769b2f1c3b" ns2:_="" ns3:_="">
    <xsd:import namespace="8e440e9c-9eeb-440a-a642-c2bff0917cb0"/>
    <xsd:import namespace="0774b7ec-2df3-48b9-b2d5-d5d78306c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40e9c-9eeb-440a-a642-c2bff0917c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fb635dd-84cd-429b-a006-0b869217363d}" ma:internalName="TaxCatchAll" ma:showField="CatchAllData" ma:web="8e440e9c-9eeb-440a-a642-c2bff0917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b7ec-2df3-48b9-b2d5-d5d78306c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erson" ma:index="21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a0d2ef3-7de4-4ee7-b930-a751bfe54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83622-271D-45A0-81DD-EBEA73244E2E}">
  <ds:schemaRefs>
    <ds:schemaRef ds:uri="http://schemas.microsoft.com/office/2006/metadata/properties"/>
    <ds:schemaRef ds:uri="http://schemas.microsoft.com/office/infopath/2007/PartnerControls"/>
    <ds:schemaRef ds:uri="0774b7ec-2df3-48b9-b2d5-d5d78306cef3"/>
    <ds:schemaRef ds:uri="8e440e9c-9eeb-440a-a642-c2bff0917cb0"/>
  </ds:schemaRefs>
</ds:datastoreItem>
</file>

<file path=customXml/itemProps2.xml><?xml version="1.0" encoding="utf-8"?>
<ds:datastoreItem xmlns:ds="http://schemas.openxmlformats.org/officeDocument/2006/customXml" ds:itemID="{7EC98543-052B-414A-A322-9C91218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40e9c-9eeb-440a-a642-c2bff0917cb0"/>
    <ds:schemaRef ds:uri="0774b7ec-2df3-48b9-b2d5-d5d78306c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D991B-0D14-4EDF-A8FF-25BD9BBC7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1528</Words>
  <Characters>8712</Characters>
  <Application>Microsoft Office Word</Application>
  <DocSecurity>0</DocSecurity>
  <Lines>72</Lines>
  <Paragraphs>20</Paragraphs>
  <ScaleCrop>false</ScaleCrop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Newbould</dc:creator>
  <cp:keywords/>
  <dc:description/>
  <cp:lastModifiedBy>Charlotte Newbould</cp:lastModifiedBy>
  <cp:revision>32</cp:revision>
  <dcterms:created xsi:type="dcterms:W3CDTF">2023-10-03T13:02:00Z</dcterms:created>
  <dcterms:modified xsi:type="dcterms:W3CDTF">2023-10-30T10:05:00Z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0x010100564CB8F03B434643983FC14C7E7F8767</vt:lpwstr>
  </property>
  <property fmtid="{D5CDD505-2E9C-101B-9397-08002B2CF9AE}" pid="3" name="MediaServiceImageTags">
    <vt:lpwstr/>
  </property>
</Properties>
</file>